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02" w:rsidRPr="006C3229" w:rsidRDefault="00680802" w:rsidP="006808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ermStart w:id="1563124497" w:edGrp="everyone"/>
      <w:permEnd w:id="1563124497"/>
      <w:r w:rsidRPr="006C3229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680802" w:rsidRPr="00220CCC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CCC">
        <w:rPr>
          <w:rFonts w:ascii="Times New Roman" w:hAnsi="Times New Roman" w:cs="Times New Roman"/>
          <w:b/>
          <w:sz w:val="24"/>
          <w:szCs w:val="24"/>
        </w:rPr>
        <w:t>Класс:</w:t>
      </w:r>
      <w:r w:rsidRPr="00220CCC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20CCC">
        <w:rPr>
          <w:rFonts w:ascii="Times New Roman" w:hAnsi="Times New Roman" w:cs="Times New Roman"/>
          <w:sz w:val="24"/>
          <w:szCs w:val="24"/>
        </w:rPr>
        <w:t>А»</w:t>
      </w:r>
    </w:p>
    <w:p w:rsidR="00680802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CCC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220CCC">
        <w:rPr>
          <w:rFonts w:ascii="Times New Roman" w:hAnsi="Times New Roman" w:cs="Times New Roman"/>
          <w:sz w:val="24"/>
          <w:szCs w:val="24"/>
        </w:rPr>
        <w:t>: Горбунова Л.С.</w:t>
      </w:r>
    </w:p>
    <w:p w:rsidR="00680802" w:rsidRPr="00220CCC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802">
        <w:rPr>
          <w:rFonts w:ascii="Times New Roman" w:hAnsi="Times New Roman" w:cs="Times New Roman"/>
          <w:b/>
          <w:sz w:val="24"/>
          <w:szCs w:val="24"/>
        </w:rPr>
        <w:t>Стаж работы:</w:t>
      </w:r>
      <w:r>
        <w:rPr>
          <w:rFonts w:ascii="Times New Roman" w:hAnsi="Times New Roman" w:cs="Times New Roman"/>
          <w:sz w:val="24"/>
          <w:szCs w:val="24"/>
        </w:rPr>
        <w:t xml:space="preserve"> 1 год, молодой специалист.</w:t>
      </w:r>
    </w:p>
    <w:p w:rsidR="00680802" w:rsidRPr="00220CCC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CCC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220CCC">
        <w:rPr>
          <w:rFonts w:ascii="Times New Roman" w:hAnsi="Times New Roman" w:cs="Times New Roman"/>
          <w:sz w:val="24"/>
          <w:szCs w:val="24"/>
        </w:rPr>
        <w:t>: Биология</w:t>
      </w:r>
    </w:p>
    <w:p w:rsidR="00680802" w:rsidRPr="00220CCC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CCC">
        <w:rPr>
          <w:rFonts w:ascii="Times New Roman" w:hAnsi="Times New Roman" w:cs="Times New Roman"/>
          <w:b/>
          <w:sz w:val="24"/>
          <w:szCs w:val="24"/>
        </w:rPr>
        <w:t>Учебник</w:t>
      </w:r>
      <w:r w:rsidRPr="00220CCC">
        <w:rPr>
          <w:rFonts w:ascii="Times New Roman" w:hAnsi="Times New Roman" w:cs="Times New Roman"/>
          <w:sz w:val="24"/>
          <w:szCs w:val="24"/>
        </w:rPr>
        <w:t>: Д.В. Колесов, Р.Д. Маш, И.Н. Беляев «Биология. Человек»</w:t>
      </w:r>
    </w:p>
    <w:p w:rsidR="00680802" w:rsidRPr="00220CCC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CCC">
        <w:rPr>
          <w:rFonts w:ascii="Times New Roman" w:hAnsi="Times New Roman" w:cs="Times New Roman"/>
          <w:b/>
          <w:sz w:val="24"/>
          <w:szCs w:val="24"/>
        </w:rPr>
        <w:t>Тема</w:t>
      </w:r>
      <w:r w:rsidRPr="00220CCC">
        <w:rPr>
          <w:rFonts w:ascii="Times New Roman" w:hAnsi="Times New Roman" w:cs="Times New Roman"/>
          <w:sz w:val="24"/>
          <w:szCs w:val="24"/>
        </w:rPr>
        <w:t>: «</w:t>
      </w:r>
      <w:r w:rsidRPr="00680802">
        <w:rPr>
          <w:rFonts w:ascii="Times New Roman" w:hAnsi="Times New Roman" w:cs="Times New Roman"/>
          <w:sz w:val="24"/>
          <w:szCs w:val="24"/>
        </w:rPr>
        <w:t>Пищеварительная система человека</w:t>
      </w:r>
      <w:r w:rsidRPr="00220CCC">
        <w:rPr>
          <w:rFonts w:ascii="Times New Roman" w:hAnsi="Times New Roman" w:cs="Times New Roman"/>
          <w:sz w:val="24"/>
          <w:szCs w:val="24"/>
        </w:rPr>
        <w:t>»</w:t>
      </w:r>
    </w:p>
    <w:p w:rsidR="00680802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CCC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220CCC">
        <w:rPr>
          <w:rFonts w:ascii="Times New Roman" w:hAnsi="Times New Roman" w:cs="Times New Roman"/>
          <w:sz w:val="24"/>
          <w:szCs w:val="24"/>
        </w:rPr>
        <w:t>: урок обобщения и систематизации материала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802" w:rsidRPr="00220CCC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05A1">
        <w:rPr>
          <w:rFonts w:ascii="Times New Roman" w:hAnsi="Times New Roman" w:cs="Times New Roman"/>
          <w:b/>
          <w:sz w:val="24"/>
          <w:szCs w:val="24"/>
        </w:rPr>
        <w:t>Формы работы учащихся: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групповая</w:t>
      </w:r>
    </w:p>
    <w:p w:rsidR="00680802" w:rsidRPr="00220CCC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CCC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220CCC">
        <w:rPr>
          <w:rFonts w:ascii="Times New Roman" w:hAnsi="Times New Roman" w:cs="Times New Roman"/>
          <w:sz w:val="24"/>
          <w:szCs w:val="24"/>
        </w:rPr>
        <w:t xml:space="preserve">: Повторить, обобщить и систематизировать знания по теме </w:t>
      </w:r>
      <w:permStart w:id="996938747" w:edGrp="everyone"/>
      <w:r w:rsidRPr="00220CCC">
        <w:rPr>
          <w:rFonts w:ascii="Times New Roman" w:hAnsi="Times New Roman" w:cs="Times New Roman"/>
          <w:sz w:val="24"/>
          <w:szCs w:val="24"/>
        </w:rPr>
        <w:t>«</w:t>
      </w:r>
      <w:permEnd w:id="996938747"/>
      <w:r w:rsidRPr="00680802">
        <w:rPr>
          <w:rFonts w:ascii="Times New Roman" w:hAnsi="Times New Roman" w:cs="Times New Roman"/>
          <w:sz w:val="24"/>
          <w:szCs w:val="24"/>
        </w:rPr>
        <w:t>Пищеварительная система человека</w:t>
      </w:r>
      <w:r w:rsidRPr="00220CCC">
        <w:rPr>
          <w:rFonts w:ascii="Times New Roman" w:hAnsi="Times New Roman" w:cs="Times New Roman"/>
          <w:sz w:val="24"/>
          <w:szCs w:val="24"/>
        </w:rPr>
        <w:t>».</w:t>
      </w:r>
    </w:p>
    <w:p w:rsidR="00680802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CCC">
        <w:rPr>
          <w:rFonts w:ascii="Times New Roman" w:hAnsi="Times New Roman" w:cs="Times New Roman"/>
          <w:b/>
          <w:sz w:val="24"/>
          <w:szCs w:val="24"/>
        </w:rPr>
        <w:t>Задачи</w:t>
      </w:r>
      <w:r w:rsidRPr="00220CC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0802" w:rsidRPr="00680802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802">
        <w:rPr>
          <w:rFonts w:ascii="Times New Roman" w:hAnsi="Times New Roman" w:cs="Times New Roman"/>
          <w:i/>
          <w:sz w:val="24"/>
          <w:szCs w:val="24"/>
        </w:rPr>
        <w:t>Образовательная</w:t>
      </w:r>
      <w:r w:rsidRPr="00680802">
        <w:rPr>
          <w:rFonts w:ascii="Times New Roman" w:hAnsi="Times New Roman" w:cs="Times New Roman"/>
          <w:sz w:val="24"/>
          <w:szCs w:val="24"/>
        </w:rPr>
        <w:t xml:space="preserve"> – Обобщить и систематизировать знания по теме « Пищеварительная система».</w:t>
      </w:r>
    </w:p>
    <w:p w:rsidR="00680802" w:rsidRPr="00680802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802">
        <w:rPr>
          <w:rFonts w:ascii="Times New Roman" w:hAnsi="Times New Roman" w:cs="Times New Roman"/>
          <w:i/>
          <w:sz w:val="24"/>
          <w:szCs w:val="24"/>
        </w:rPr>
        <w:t>Развивающая</w:t>
      </w:r>
      <w:r w:rsidRPr="00680802">
        <w:rPr>
          <w:rFonts w:ascii="Times New Roman" w:hAnsi="Times New Roman" w:cs="Times New Roman"/>
          <w:sz w:val="24"/>
          <w:szCs w:val="24"/>
        </w:rPr>
        <w:t xml:space="preserve"> – совершенствование навыков связанной речи, формирование умения выделять главное; развитие мышления, память, творческих способностей; развити</w:t>
      </w:r>
      <w:bookmarkStart w:id="0" w:name="_GoBack"/>
      <w:bookmarkEnd w:id="0"/>
      <w:r w:rsidRPr="00680802">
        <w:rPr>
          <w:rFonts w:ascii="Times New Roman" w:hAnsi="Times New Roman" w:cs="Times New Roman"/>
          <w:sz w:val="24"/>
          <w:szCs w:val="24"/>
        </w:rPr>
        <w:t>е познавательного интереса к предмету через использование новых информационных технологий; реализация внутри и межпредметных связей</w:t>
      </w:r>
    </w:p>
    <w:p w:rsidR="00680802" w:rsidRPr="00680802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802">
        <w:rPr>
          <w:rFonts w:ascii="Times New Roman" w:hAnsi="Times New Roman" w:cs="Times New Roman"/>
          <w:i/>
          <w:sz w:val="24"/>
          <w:szCs w:val="24"/>
        </w:rPr>
        <w:t>Воспитательная</w:t>
      </w:r>
      <w:r w:rsidRPr="00680802">
        <w:rPr>
          <w:rFonts w:ascii="Times New Roman" w:hAnsi="Times New Roman" w:cs="Times New Roman"/>
          <w:sz w:val="24"/>
          <w:szCs w:val="24"/>
        </w:rPr>
        <w:t xml:space="preserve"> – воспитание бережного отношения к своему организму, как совершенному природному творению; меры профилактики болезни пищеварительной системы; воспитание культуры поведения учащихся, чувства взаимопомощи и взаимоподдержки.</w:t>
      </w:r>
    </w:p>
    <w:p w:rsidR="00680802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05A1">
        <w:rPr>
          <w:rFonts w:ascii="Times New Roman" w:hAnsi="Times New Roman" w:cs="Times New Roman"/>
          <w:b/>
          <w:sz w:val="24"/>
          <w:szCs w:val="24"/>
        </w:rPr>
        <w:t>Необходимое техническое оборудование:</w:t>
      </w:r>
      <w:r w:rsidRPr="009805A1">
        <w:rPr>
          <w:rFonts w:ascii="Times New Roman" w:hAnsi="Times New Roman" w:cs="Times New Roman"/>
          <w:sz w:val="24"/>
          <w:szCs w:val="24"/>
        </w:rPr>
        <w:t xml:space="preserve"> компьютер, экран, мультимедийный  проектор.</w:t>
      </w:r>
    </w:p>
    <w:p w:rsidR="00680802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02" w:rsidRPr="00220CCC" w:rsidRDefault="00680802" w:rsidP="006808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680802" w:rsidRPr="009805A1" w:rsidTr="00B3535B">
        <w:tc>
          <w:tcPr>
            <w:tcW w:w="3696" w:type="dxa"/>
          </w:tcPr>
          <w:p w:rsidR="00680802" w:rsidRPr="009805A1" w:rsidRDefault="00680802" w:rsidP="00B35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3696" w:type="dxa"/>
          </w:tcPr>
          <w:p w:rsidR="00680802" w:rsidRPr="009805A1" w:rsidRDefault="00680802" w:rsidP="00B3535B">
            <w:pPr>
              <w:ind w:firstLine="2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97" w:type="dxa"/>
          </w:tcPr>
          <w:p w:rsidR="00680802" w:rsidRPr="009805A1" w:rsidRDefault="00680802" w:rsidP="00B3535B">
            <w:pPr>
              <w:ind w:firstLine="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697" w:type="dxa"/>
          </w:tcPr>
          <w:p w:rsidR="00680802" w:rsidRPr="009805A1" w:rsidRDefault="00680802" w:rsidP="00B3535B">
            <w:pPr>
              <w:ind w:firstLine="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Формирование УУД</w:t>
            </w:r>
          </w:p>
        </w:tc>
      </w:tr>
      <w:tr w:rsidR="00680802" w:rsidRPr="009805A1" w:rsidTr="00B3535B">
        <w:tc>
          <w:tcPr>
            <w:tcW w:w="3696" w:type="dxa"/>
          </w:tcPr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1. Самоопределение к деятельности. Организационный момент</w:t>
            </w:r>
          </w:p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самооценки обучающимися готовности к предстоящей деятельности на уроке</w:t>
            </w:r>
          </w:p>
        </w:tc>
        <w:tc>
          <w:tcPr>
            <w:tcW w:w="3696" w:type="dxa"/>
          </w:tcPr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ab/>
              <w:t>Предлагает обучающимся оценить их готовность к уроку.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ab/>
              <w:t>Настраивает на плодотворную работу.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ab/>
              <w:t>Предупреждает о правилах поведения в классе и работы на уроке.</w:t>
            </w:r>
          </w:p>
        </w:tc>
        <w:tc>
          <w:tcPr>
            <w:tcW w:w="3697" w:type="dxa"/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Выполняют самооценку готовности по критериям: правильность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ыбора учебных принадлежностей (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тетрадь,  пишущие принадлежности, линейка), самостоятельность подготовки, настрой на урок</w:t>
            </w:r>
          </w:p>
        </w:tc>
        <w:tc>
          <w:tcPr>
            <w:tcW w:w="3697" w:type="dxa"/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Регулятивные: целеполагание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сверстниками.</w:t>
            </w:r>
          </w:p>
        </w:tc>
      </w:tr>
      <w:tr w:rsidR="00680802" w:rsidRPr="009805A1" w:rsidTr="00B3535B">
        <w:tc>
          <w:tcPr>
            <w:tcW w:w="3696" w:type="dxa"/>
            <w:tcBorders>
              <w:bottom w:val="nil"/>
            </w:tcBorders>
          </w:tcPr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2. Постановка учебной задачи</w:t>
            </w:r>
          </w:p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восприятия задания обучающимися</w:t>
            </w:r>
          </w:p>
        </w:tc>
        <w:tc>
          <w:tcPr>
            <w:tcW w:w="3696" w:type="dxa"/>
            <w:tcBorders>
              <w:bottom w:val="nil"/>
            </w:tcBorders>
          </w:tcPr>
          <w:p w:rsidR="00680802" w:rsidRPr="00680802" w:rsidRDefault="00680802" w:rsidP="00B3535B">
            <w:pPr>
              <w:ind w:firstLine="27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08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Учитель ученикам даёт задачу, которую необходимо решить, имея ранее полученный знаний на уроках биологии, также </w:t>
            </w:r>
            <w:r w:rsidRPr="006808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используют  имеющийся, раздаточный материл(кейс).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66F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Учитель ставит проблемную задачу про Людвига Ван Бетховена.</w:t>
            </w:r>
          </w:p>
        </w:tc>
        <w:tc>
          <w:tcPr>
            <w:tcW w:w="3697" w:type="dxa"/>
            <w:tcBorders>
              <w:bottom w:val="nil"/>
            </w:tcBorders>
          </w:tcPr>
          <w:p w:rsidR="00680802" w:rsidRPr="00680802" w:rsidRDefault="00680802" w:rsidP="00B3535B">
            <w:pPr>
              <w:ind w:firstLine="26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08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Ученики, работая в группах, решают поставленную задачу.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6808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Каждая группа представляет свой вариант решения открытой </w:t>
            </w:r>
            <w:r w:rsidRPr="006808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задачи.</w:t>
            </w:r>
          </w:p>
        </w:tc>
        <w:tc>
          <w:tcPr>
            <w:tcW w:w="3697" w:type="dxa"/>
            <w:tcBorders>
              <w:bottom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целеполагание.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: решение проблемных задач, самостоятельное выделение, 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формулирование познавательной цели</w:t>
            </w:r>
          </w:p>
        </w:tc>
      </w:tr>
      <w:tr w:rsidR="00680802" w:rsidRPr="009805A1" w:rsidTr="00B3535B">
        <w:tc>
          <w:tcPr>
            <w:tcW w:w="3696" w:type="dxa"/>
            <w:tcBorders>
              <w:top w:val="nil"/>
            </w:tcBorders>
          </w:tcPr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</w:tcBorders>
          </w:tcPr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ходе беседы, обсуждения вариантов решения, учитель представляет верный вариант решения</w:t>
            </w:r>
          </w:p>
        </w:tc>
        <w:tc>
          <w:tcPr>
            <w:tcW w:w="3697" w:type="dxa"/>
            <w:tcBorders>
              <w:top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Анализируя решения, ученики формулируют цели урока.</w:t>
            </w:r>
          </w:p>
        </w:tc>
        <w:tc>
          <w:tcPr>
            <w:tcW w:w="3697" w:type="dxa"/>
            <w:tcBorders>
              <w:top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802" w:rsidRPr="009805A1" w:rsidTr="00B3535B">
        <w:tc>
          <w:tcPr>
            <w:tcW w:w="3696" w:type="dxa"/>
            <w:tcBorders>
              <w:bottom w:val="nil"/>
            </w:tcBorders>
          </w:tcPr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3. Обобщение, систематизация, коррекция и контроль знаний.</w:t>
            </w:r>
          </w:p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i/>
                <w:sz w:val="24"/>
                <w:szCs w:val="24"/>
              </w:rPr>
              <w:t>Цель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: организация совместного общения и систематизации ранее полученных знаний.</w:t>
            </w:r>
            <w:r w:rsidRPr="009805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77D4D">
              <w:rPr>
                <w:rFonts w:ascii="Times New Roman" w:hAnsi="Times New Roman" w:cs="Times New Roman"/>
                <w:sz w:val="24"/>
                <w:szCs w:val="24"/>
              </w:rPr>
              <w:t>Устранение пробелов в знаниях. Организация совместной деятельности педагога и учащихся.</w:t>
            </w:r>
          </w:p>
        </w:tc>
        <w:tc>
          <w:tcPr>
            <w:tcW w:w="3696" w:type="dxa"/>
            <w:tcBorders>
              <w:bottom w:val="nil"/>
            </w:tcBorders>
          </w:tcPr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Учитель организует учащихся по исследованию проблемной ситуации. Устанавливает осознанность восприятия.</w:t>
            </w:r>
          </w:p>
        </w:tc>
        <w:tc>
          <w:tcPr>
            <w:tcW w:w="3697" w:type="dxa"/>
            <w:tcBorders>
              <w:bottom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Включаются в деятельность по систематизации и обобщению материла.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ab/>
              <w:t>Внимательно слушают задания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ab/>
              <w:t>Готовятся дать решение проблемных ситуаций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ab/>
              <w:t>Выясняют вопросы, возникшие по ходу урока.</w:t>
            </w:r>
          </w:p>
        </w:tc>
        <w:tc>
          <w:tcPr>
            <w:tcW w:w="3697" w:type="dxa"/>
            <w:tcBorders>
              <w:bottom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подведение под понятие на основе распознавания объектов, выделения существенных признаков и их синтеза, проводят сравнение, классификацию объектов по заданным критериям.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используют коммуникативные, прежде всего речевые, средства для решения коммуникативных задач, строят монологическое высказывание, овладевают диалогической формой коммуникации.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учатся контролировать и оценивать свои действия; учатся учитывать выделенные ориентиры действия в сотрудничестве с учителем.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формируют адекватную мотивацию учебной 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включая учебные и познавательные мотивы, ориентируются на моральные нормы и их выполнение.</w:t>
            </w:r>
          </w:p>
        </w:tc>
      </w:tr>
      <w:tr w:rsidR="00680802" w:rsidRPr="009805A1" w:rsidTr="00B3535B">
        <w:tc>
          <w:tcPr>
            <w:tcW w:w="3696" w:type="dxa"/>
            <w:tcBorders>
              <w:top w:val="nil"/>
              <w:bottom w:val="nil"/>
            </w:tcBorders>
          </w:tcPr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системы «Человек анализатор»</w:t>
            </w: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Учитель разбирает понятие «Система».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Создаёт проблемную ситуацию – составление системы «Человек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техническая система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Сбор информации составленной в группах.</w:t>
            </w:r>
          </w:p>
        </w:tc>
        <w:tc>
          <w:tcPr>
            <w:tcW w:w="3697" w:type="dxa"/>
            <w:tcBorders>
              <w:top w:val="nil"/>
              <w:bottom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Анализирует понятия данное учителем.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Составляет в группах систему «Человек - анализатор»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Анализ работы других групп по заданию. Обобщение созданной системы.</w:t>
            </w:r>
          </w:p>
        </w:tc>
        <w:tc>
          <w:tcPr>
            <w:tcW w:w="3697" w:type="dxa"/>
            <w:tcBorders>
              <w:top w:val="nil"/>
              <w:bottom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802" w:rsidRPr="009805A1" w:rsidTr="00B3535B">
        <w:tc>
          <w:tcPr>
            <w:tcW w:w="3696" w:type="dxa"/>
            <w:tcBorders>
              <w:top w:val="nil"/>
              <w:bottom w:val="nil"/>
            </w:tcBorders>
          </w:tcPr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Решение анаграмм</w:t>
            </w: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раздает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материл – анаграммы. </w:t>
            </w:r>
          </w:p>
        </w:tc>
        <w:tc>
          <w:tcPr>
            <w:tcW w:w="3697" w:type="dxa"/>
            <w:tcBorders>
              <w:top w:val="nil"/>
              <w:bottom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Ученики работаю в группах. Использую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раннее полученные знания, решают предоставленные анаграммы – основные понятия по ранее изученной теме. </w:t>
            </w:r>
          </w:p>
        </w:tc>
        <w:tc>
          <w:tcPr>
            <w:tcW w:w="3697" w:type="dxa"/>
            <w:tcBorders>
              <w:top w:val="nil"/>
              <w:bottom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802" w:rsidRPr="009805A1" w:rsidTr="00B3535B">
        <w:tc>
          <w:tcPr>
            <w:tcW w:w="3696" w:type="dxa"/>
            <w:tcBorders>
              <w:top w:val="nil"/>
            </w:tcBorders>
          </w:tcPr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Составление загадок</w:t>
            </w:r>
          </w:p>
        </w:tc>
        <w:tc>
          <w:tcPr>
            <w:tcW w:w="3696" w:type="dxa"/>
            <w:tcBorders>
              <w:top w:val="nil"/>
            </w:tcBorders>
          </w:tcPr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Учитель знакомит с технологией составления загадок.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Составление загадки, как примера для дальнейшей работы.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Организует учебный процесс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  <w:tcBorders>
              <w:top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Анализирует полученные знания.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Учатся на примере учителя составлять загадку, по предложенной схеме.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Работая в группах, составляют загадки по теме урока.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Решают загадки, составленные другими группами.</w:t>
            </w:r>
          </w:p>
        </w:tc>
        <w:tc>
          <w:tcPr>
            <w:tcW w:w="3697" w:type="dxa"/>
            <w:tcBorders>
              <w:top w:val="nil"/>
            </w:tcBorders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802" w:rsidRPr="009805A1" w:rsidTr="00B3535B">
        <w:tc>
          <w:tcPr>
            <w:tcW w:w="3696" w:type="dxa"/>
          </w:tcPr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4. Рефлексия деятельности. </w:t>
            </w:r>
          </w:p>
          <w:p w:rsidR="00680802" w:rsidRPr="009805A1" w:rsidRDefault="00680802" w:rsidP="00B3535B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понимание ценности выполненной деятельности</w:t>
            </w:r>
          </w:p>
        </w:tc>
        <w:tc>
          <w:tcPr>
            <w:tcW w:w="3696" w:type="dxa"/>
          </w:tcPr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Организует беседу с классом.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Оценка степени успеха.</w:t>
            </w:r>
          </w:p>
          <w:p w:rsidR="00680802" w:rsidRPr="009805A1" w:rsidRDefault="00680802" w:rsidP="00B3535B">
            <w:pPr>
              <w:ind w:firstLine="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Учащиеся отслеживают и анализируют результаты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й деятельности.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 заполняют, 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предоставленную карточку «На уроке я…»</w:t>
            </w:r>
          </w:p>
        </w:tc>
        <w:tc>
          <w:tcPr>
            <w:tcW w:w="3697" w:type="dxa"/>
          </w:tcPr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Личностные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 xml:space="preserve">: учатся замечать и признавать расхождения своих поступков со своими заявленными позициями, 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взглядами мнениями.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:  умение достаточно  плотно и точно выражать свои мысли.</w:t>
            </w:r>
          </w:p>
          <w:p w:rsidR="00680802" w:rsidRPr="00077D4D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077D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77D4D">
              <w:rPr>
                <w:rFonts w:ascii="Times New Roman" w:hAnsi="Times New Roman" w:cs="Times New Roman"/>
                <w:sz w:val="24"/>
                <w:szCs w:val="24"/>
              </w:rPr>
              <w:t>: строят рассуждения в форме связи простых суждений об объекте, его строении, свойствах, значении.</w:t>
            </w:r>
          </w:p>
          <w:p w:rsidR="00680802" w:rsidRPr="009805A1" w:rsidRDefault="00680802" w:rsidP="00B3535B">
            <w:pPr>
              <w:ind w:firstLine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980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9805A1">
              <w:rPr>
                <w:rFonts w:ascii="Times New Roman" w:hAnsi="Times New Roman" w:cs="Times New Roman"/>
                <w:sz w:val="24"/>
                <w:szCs w:val="24"/>
              </w:rPr>
              <w:t>смыслообразование. Чувство собственного достоинства.</w:t>
            </w:r>
          </w:p>
        </w:tc>
      </w:tr>
    </w:tbl>
    <w:p w:rsidR="0021066D" w:rsidRPr="00680802" w:rsidRDefault="00494A87" w:rsidP="006808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066D" w:rsidRPr="00680802" w:rsidSect="0068080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85581"/>
    <w:multiLevelType w:val="hybridMultilevel"/>
    <w:tmpl w:val="096A72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HyJIrDkH0YhFSWyJ5cVjuxd09vI=" w:salt="b6tb2QWhTvBe+tG7R2AYR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02"/>
    <w:rsid w:val="001A63AC"/>
    <w:rsid w:val="00494A87"/>
    <w:rsid w:val="00680802"/>
    <w:rsid w:val="006C51DB"/>
    <w:rsid w:val="009606EE"/>
    <w:rsid w:val="0096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0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0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CFBBA-CF69-47DF-A6D0-AA74F48D2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793</Words>
  <Characters>4526</Characters>
  <Application>Microsoft Office Word</Application>
  <DocSecurity>8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2015-05-20T15:23:00Z</dcterms:created>
  <dcterms:modified xsi:type="dcterms:W3CDTF">2015-05-24T16:20:00Z</dcterms:modified>
</cp:coreProperties>
</file>